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FE" w:rsidRDefault="00AB72FE" w:rsidP="00AB7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Reynoldsburg City Schools </w:t>
      </w:r>
    </w:p>
    <w:p w:rsidR="00AB72FE" w:rsidRDefault="00AB72FE" w:rsidP="00AB7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Special Board Meeting </w:t>
      </w:r>
    </w:p>
    <w:p w:rsidR="000C3A58" w:rsidRDefault="000C3A58" w:rsidP="00AB7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ESC of Central Ohio</w:t>
      </w:r>
      <w:bookmarkStart w:id="0" w:name="_GoBack"/>
      <w:bookmarkEnd w:id="0"/>
    </w:p>
    <w:p w:rsidR="00AB72FE" w:rsidRDefault="00AB72FE" w:rsidP="00AB72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Saturday, January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29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, 20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22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:00 a.m.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93844" w:rsidRP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93844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January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29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202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The meeting was held 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the E</w:t>
      </w:r>
      <w:r w:rsidR="00AB72FE">
        <w:rPr>
          <w:rFonts w:ascii="Arial" w:eastAsia="Times New Roman" w:hAnsi="Arial" w:cs="Arial"/>
          <w:bCs/>
          <w:color w:val="000000"/>
          <w:sz w:val="20"/>
          <w:szCs w:val="20"/>
        </w:rPr>
        <w:t>ducational Service Center of Central Ohio, 2080 Citygate Dr., Columbus, OH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893844" w:rsidRP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3844" w:rsidRPr="00893844" w:rsidRDefault="00893844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01.29.22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AB72FE" w:rsidRDefault="00AB72FE" w:rsidP="00AB72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President Debbie Dunlap called the meeting to order.</w:t>
      </w:r>
    </w:p>
    <w:p w:rsidR="00AB72FE" w:rsidRPr="00893844" w:rsidRDefault="00AB72FE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93844" w:rsidRPr="00893844" w:rsidRDefault="00893844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01.29.22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B72FE" w:rsidRDefault="00AB72FE" w:rsidP="00AB72F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following Board members were present: Angela Abram, Debbie Dunlap,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Neal Whitman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Amanda Young</w:t>
      </w:r>
    </w:p>
    <w:p w:rsidR="00AB72FE" w:rsidRDefault="00AB72FE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93844" w:rsidRPr="00893844" w:rsidRDefault="00AB72FE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="00893844" w:rsidRPr="00893844">
        <w:rPr>
          <w:rFonts w:ascii="Arial" w:eastAsia="Times New Roman" w:hAnsi="Arial" w:cs="Arial"/>
          <w:b/>
          <w:bCs/>
          <w:color w:val="333333"/>
          <w:sz w:val="24"/>
          <w:szCs w:val="24"/>
        </w:rPr>
        <w:t>. Board of Education and Superintendent Roles and Responsibilities</w:t>
      </w:r>
    </w:p>
    <w:p w:rsidR="00893844" w:rsidRP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3844" w:rsidRPr="00893844" w:rsidRDefault="00AB72FE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07BA5">
        <w:rPr>
          <w:rFonts w:ascii="Arial" w:eastAsia="Times New Roman" w:hAnsi="Arial" w:cs="Arial"/>
          <w:bCs/>
          <w:color w:val="000000"/>
          <w:sz w:val="20"/>
          <w:szCs w:val="20"/>
        </w:rPr>
        <w:t>2</w:t>
      </w:r>
      <w:r w:rsidR="00893844" w:rsidRPr="008938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.01 </w:t>
      </w:r>
      <w:r w:rsidRPr="00507BA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893844" w:rsidRPr="008938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 w:rsidR="00507BA5" w:rsidRPr="00507BA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discussed the Board of </w:t>
      </w:r>
      <w:r w:rsidR="00893844" w:rsidRPr="00893844">
        <w:rPr>
          <w:rFonts w:ascii="Arial" w:eastAsia="Times New Roman" w:hAnsi="Arial" w:cs="Arial"/>
          <w:bCs/>
          <w:color w:val="000000"/>
          <w:sz w:val="20"/>
          <w:szCs w:val="20"/>
        </w:rPr>
        <w:t>Education and Superintendent Roles, Responsibilities</w:t>
      </w:r>
      <w:r w:rsidR="00507BA5" w:rsidRPr="00507BA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</w:t>
      </w:r>
      <w:r w:rsidR="00893844" w:rsidRPr="00893844">
        <w:rPr>
          <w:rFonts w:ascii="Arial" w:eastAsia="Times New Roman" w:hAnsi="Arial" w:cs="Arial"/>
          <w:bCs/>
          <w:color w:val="000000"/>
          <w:sz w:val="20"/>
          <w:szCs w:val="20"/>
        </w:rPr>
        <w:t>Working Relationship</w:t>
      </w:r>
      <w:r w:rsidR="00507BA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893844" w:rsidRPr="0089384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(d) REF: 01.29.22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93844" w:rsidRPr="00893844" w:rsidRDefault="00507BA5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="00893844" w:rsidRPr="00893844">
        <w:rPr>
          <w:rFonts w:ascii="Arial" w:eastAsia="Times New Roman" w:hAnsi="Arial" w:cs="Arial"/>
          <w:b/>
          <w:bCs/>
          <w:color w:val="333333"/>
          <w:sz w:val="24"/>
          <w:szCs w:val="24"/>
        </w:rPr>
        <w:t>. Adjournment</w:t>
      </w:r>
    </w:p>
    <w:p w:rsidR="00893844" w:rsidRDefault="00893844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384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07BA5" w:rsidRPr="00487097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F45B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adjourn</w:t>
      </w:r>
      <w:r w:rsidRPr="00CF45B5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:rsidR="00507BA5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07BA5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</w:p>
    <w:p w:rsidR="00507BA5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507BA5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507BA5" w:rsidRPr="00487097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7BA5" w:rsidRPr="00487097" w:rsidRDefault="00507BA5" w:rsidP="00507BA5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.01 Motion to Adjourn (a) REF: 1.2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487097">
        <w:rPr>
          <w:rFonts w:ascii="Arial" w:eastAsia="Times New Roman" w:hAnsi="Arial" w:cs="Arial"/>
          <w:b/>
          <w:bCs/>
          <w:color w:val="000000"/>
          <w:sz w:val="20"/>
          <w:szCs w:val="20"/>
        </w:rPr>
        <w:t>.22</w:t>
      </w:r>
    </w:p>
    <w:p w:rsidR="00507BA5" w:rsidRDefault="00507BA5" w:rsidP="00507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adjourned.</w:t>
      </w:r>
    </w:p>
    <w:p w:rsidR="00507BA5" w:rsidRPr="00893844" w:rsidRDefault="00507BA5" w:rsidP="008938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7BA5" w:rsidRDefault="00507BA5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7BA5" w:rsidRDefault="00507BA5" w:rsidP="00507BA5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507BA5" w:rsidRDefault="00507BA5" w:rsidP="00507B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507BA5" w:rsidRDefault="00507BA5" w:rsidP="00507BA5">
      <w:pPr>
        <w:spacing w:after="0"/>
        <w:rPr>
          <w:rFonts w:ascii="Arial" w:hAnsi="Arial" w:cs="Arial"/>
          <w:sz w:val="20"/>
          <w:szCs w:val="20"/>
        </w:rPr>
      </w:pPr>
    </w:p>
    <w:p w:rsidR="00507BA5" w:rsidRDefault="00507BA5" w:rsidP="00507BA5">
      <w:pPr>
        <w:spacing w:after="0"/>
        <w:rPr>
          <w:rFonts w:ascii="Arial" w:hAnsi="Arial" w:cs="Arial"/>
          <w:sz w:val="20"/>
          <w:szCs w:val="20"/>
        </w:rPr>
      </w:pPr>
    </w:p>
    <w:p w:rsidR="00507BA5" w:rsidRDefault="00507BA5" w:rsidP="00507B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507BA5" w:rsidRDefault="00507BA5" w:rsidP="00507B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507BA5" w:rsidRDefault="00507BA5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7BA5" w:rsidRPr="00893844" w:rsidRDefault="00507BA5" w:rsidP="008938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519DF" w:rsidRPr="00893844" w:rsidRDefault="006519DF" w:rsidP="00893844">
      <w:pPr>
        <w:spacing w:after="0"/>
        <w:rPr>
          <w:rFonts w:ascii="Arial" w:hAnsi="Arial" w:cs="Arial"/>
          <w:sz w:val="20"/>
          <w:szCs w:val="20"/>
        </w:rPr>
      </w:pPr>
    </w:p>
    <w:sectPr w:rsidR="006519DF" w:rsidRPr="0089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4"/>
    <w:rsid w:val="000C3A58"/>
    <w:rsid w:val="00507BA5"/>
    <w:rsid w:val="006519DF"/>
    <w:rsid w:val="00893844"/>
    <w:rsid w:val="00A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AFA2"/>
  <w15:chartTrackingRefBased/>
  <w15:docId w15:val="{4875B1FE-902A-4E99-9398-72F2502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843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5209116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77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3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7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2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427715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613285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2017126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391254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69028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2735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02196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65879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01818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41449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91216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361337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590122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955480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08852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9882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060932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0804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5240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71947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6781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35506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71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029336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388746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800620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434403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39411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18335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83259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3626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7433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69761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05024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92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5217808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505689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661067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2779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21847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3370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7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64845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32153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60023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40649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21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921236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899601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458031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06866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5566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2860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85100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1737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50076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93113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78326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781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2</cp:revision>
  <dcterms:created xsi:type="dcterms:W3CDTF">2022-02-08T15:56:00Z</dcterms:created>
  <dcterms:modified xsi:type="dcterms:W3CDTF">2022-02-08T16:22:00Z</dcterms:modified>
</cp:coreProperties>
</file>